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7BAED21A" w:rsidR="00CF7EC1" w:rsidRDefault="00A763E9" w:rsidP="00CF7EC1">
      <w:r>
        <w:rPr>
          <w:noProof/>
        </w:rPr>
        <mc:AlternateContent>
          <mc:Choice Requires="wps">
            <w:drawing>
              <wp:anchor distT="0" distB="0" distL="114300" distR="114300" simplePos="0" relativeHeight="251662336" behindDoc="0" locked="0" layoutInCell="1" allowOverlap="1" wp14:anchorId="1E3F5A51" wp14:editId="7DAA9A84">
                <wp:simplePos x="0" y="0"/>
                <wp:positionH relativeFrom="margin">
                  <wp:posOffset>-18000</wp:posOffset>
                </wp:positionH>
                <wp:positionV relativeFrom="paragraph">
                  <wp:posOffset>970810</wp:posOffset>
                </wp:positionV>
                <wp:extent cx="6931025" cy="532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32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BB2FD4E" w14:textId="08F1949E"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7029A9">
                              <w:rPr>
                                <w:rFonts w:ascii="Arial" w:hAnsi="Arial" w:cs="Arial"/>
                                <w:sz w:val="21"/>
                                <w:szCs w:val="22"/>
                              </w:rPr>
                              <w:t xml:space="preserve">May </w:t>
                            </w:r>
                            <w:r w:rsidR="001C7CB0">
                              <w:rPr>
                                <w:rFonts w:ascii="Arial" w:hAnsi="Arial" w:cs="Arial"/>
                                <w:sz w:val="21"/>
                                <w:szCs w:val="22"/>
                              </w:rPr>
                              <w:t>18-19</w:t>
                            </w:r>
                            <w:r w:rsidR="00B211F5">
                              <w:rPr>
                                <w:rFonts w:ascii="Arial" w:hAnsi="Arial" w:cs="Arial"/>
                                <w:sz w:val="21"/>
                                <w:szCs w:val="22"/>
                              </w:rPr>
                              <w:t>,</w:t>
                            </w:r>
                            <w:r w:rsidR="00B50A26">
                              <w:rPr>
                                <w:rFonts w:ascii="Arial" w:hAnsi="Arial" w:cs="Arial"/>
                                <w:sz w:val="21"/>
                                <w:szCs w:val="22"/>
                              </w:rPr>
                              <w:t xml:space="preserve"> </w:t>
                            </w:r>
                            <w:r w:rsidR="001A41DE">
                              <w:rPr>
                                <w:rFonts w:ascii="Arial" w:hAnsi="Arial" w:cs="Arial"/>
                                <w:sz w:val="21"/>
                                <w:szCs w:val="22"/>
                              </w:rPr>
                              <w:t>202</w:t>
                            </w:r>
                            <w:r w:rsidR="00B50A26">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195754">
                              <w:rPr>
                                <w:rFonts w:ascii="Helvetica" w:hAnsi="Helvetica" w:cs="Helvetica"/>
                              </w:rPr>
                              <w:t>12:</w:t>
                            </w:r>
                            <w:r w:rsidR="005F4DD1">
                              <w:rPr>
                                <w:rFonts w:ascii="Helvetica" w:hAnsi="Helvetica" w:cs="Helvetica"/>
                              </w:rPr>
                              <w:t>9-14</w:t>
                            </w:r>
                          </w:p>
                          <w:p w14:paraId="02870EC9" w14:textId="315FE069" w:rsidR="00FF32A1" w:rsidRPr="00A763E9" w:rsidRDefault="005F4DD1" w:rsidP="00F65D54">
                            <w:pPr>
                              <w:shd w:val="clear" w:color="auto" w:fill="FFFFFF"/>
                              <w:jc w:val="center"/>
                              <w:rPr>
                                <w:rFonts w:ascii="Arial" w:hAnsi="Arial" w:cs="Arial"/>
                                <w:b/>
                                <w:sz w:val="22"/>
                                <w:szCs w:val="22"/>
                              </w:rPr>
                            </w:pPr>
                            <w:r>
                              <w:rPr>
                                <w:rFonts w:ascii="Helvetica" w:hAnsi="Helvetica" w:cs="Helvetica"/>
                                <w:b/>
                              </w:rPr>
                              <w:t>The End of the Matter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4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" filled="f" stroked="f">
                <v:textbox>
                  <w:txbxContent>
                    <w:p w14:paraId="5BB2FD4E" w14:textId="08F1949E"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7029A9">
                        <w:rPr>
                          <w:rFonts w:ascii="Arial" w:hAnsi="Arial" w:cs="Arial"/>
                          <w:sz w:val="21"/>
                          <w:szCs w:val="22"/>
                        </w:rPr>
                        <w:t xml:space="preserve">May </w:t>
                      </w:r>
                      <w:r w:rsidR="001C7CB0">
                        <w:rPr>
                          <w:rFonts w:ascii="Arial" w:hAnsi="Arial" w:cs="Arial"/>
                          <w:sz w:val="21"/>
                          <w:szCs w:val="22"/>
                        </w:rPr>
                        <w:t>18-19</w:t>
                      </w:r>
                      <w:r w:rsidR="00B211F5">
                        <w:rPr>
                          <w:rFonts w:ascii="Arial" w:hAnsi="Arial" w:cs="Arial"/>
                          <w:sz w:val="21"/>
                          <w:szCs w:val="22"/>
                        </w:rPr>
                        <w:t>,</w:t>
                      </w:r>
                      <w:r w:rsidR="00B50A26">
                        <w:rPr>
                          <w:rFonts w:ascii="Arial" w:hAnsi="Arial" w:cs="Arial"/>
                          <w:sz w:val="21"/>
                          <w:szCs w:val="22"/>
                        </w:rPr>
                        <w:t xml:space="preserve"> </w:t>
                      </w:r>
                      <w:r w:rsidR="001A41DE">
                        <w:rPr>
                          <w:rFonts w:ascii="Arial" w:hAnsi="Arial" w:cs="Arial"/>
                          <w:sz w:val="21"/>
                          <w:szCs w:val="22"/>
                        </w:rPr>
                        <w:t>202</w:t>
                      </w:r>
                      <w:r w:rsidR="00B50A26">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195754">
                        <w:rPr>
                          <w:rFonts w:ascii="Helvetica" w:hAnsi="Helvetica" w:cs="Helvetica"/>
                        </w:rPr>
                        <w:t>12:</w:t>
                      </w:r>
                      <w:r w:rsidR="005F4DD1">
                        <w:rPr>
                          <w:rFonts w:ascii="Helvetica" w:hAnsi="Helvetica" w:cs="Helvetica"/>
                        </w:rPr>
                        <w:t>9-14</w:t>
                      </w:r>
                    </w:p>
                    <w:p w14:paraId="02870EC9" w14:textId="315FE069" w:rsidR="00FF32A1" w:rsidRPr="00A763E9" w:rsidRDefault="005F4DD1" w:rsidP="00F65D54">
                      <w:pPr>
                        <w:shd w:val="clear" w:color="auto" w:fill="FFFFFF"/>
                        <w:jc w:val="center"/>
                        <w:rPr>
                          <w:rFonts w:ascii="Arial" w:hAnsi="Arial" w:cs="Arial"/>
                          <w:b/>
                          <w:sz w:val="22"/>
                          <w:szCs w:val="22"/>
                        </w:rPr>
                      </w:pPr>
                      <w:r>
                        <w:rPr>
                          <w:rFonts w:ascii="Helvetica" w:hAnsi="Helvetica" w:cs="Helvetica"/>
                          <w:b/>
                        </w:rPr>
                        <w:t>The End of the Matter</w:t>
                      </w:r>
                    </w:p>
                  </w:txbxContent>
                </v:textbox>
                <w10:wrap anchorx="margin"/>
              </v:shape>
            </w:pict>
          </mc:Fallback>
        </mc:AlternateContent>
      </w:r>
      <w:r w:rsidR="005B661E">
        <w:rPr>
          <w:rFonts w:ascii="Arial" w:eastAsia="PMingLiU" w:hAnsi="Arial" w:cs="Arial"/>
          <w:noProof/>
          <w:sz w:val="22"/>
          <w:szCs w:val="22"/>
        </w:rPr>
        <w:drawing>
          <wp:inline distT="0" distB="0" distL="0" distR="0" wp14:anchorId="657F9CA2" wp14:editId="34D68F44">
            <wp:extent cx="685800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endofthematter_header.jpg"/>
                    <pic:cNvPicPr/>
                  </pic:nvPicPr>
                  <pic:blipFill>
                    <a:blip r:embed="rId6"/>
                    <a:stretch>
                      <a:fillRect/>
                    </a:stretch>
                  </pic:blipFill>
                  <pic:spPr>
                    <a:xfrm>
                      <a:off x="0" y="0"/>
                      <a:ext cx="6858000" cy="10687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0A8AC16B" w14:textId="082AD455" w:rsidR="00730F4F" w:rsidRDefault="00730F4F" w:rsidP="00FF32A1">
      <w:pPr>
        <w:rPr>
          <w:sz w:val="25"/>
          <w:szCs w:val="25"/>
        </w:rPr>
      </w:pPr>
    </w:p>
    <w:p w14:paraId="6E2065AB" w14:textId="77777777" w:rsidR="00730F4F" w:rsidRPr="00CD4AB6" w:rsidRDefault="00730F4F" w:rsidP="00FF32A1">
      <w:pPr>
        <w:rPr>
          <w:sz w:val="25"/>
          <w:szCs w:val="25"/>
        </w:rPr>
      </w:pPr>
    </w:p>
    <w:p w14:paraId="3BBD7BA0" w14:textId="7AB906F0" w:rsidR="00C50D8C" w:rsidRPr="0049799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C26B7C2" w14:textId="24646B70" w:rsidR="007029A9" w:rsidRDefault="007029A9" w:rsidP="00CD4AB6">
      <w:pPr>
        <w:spacing w:line="480" w:lineRule="auto"/>
        <w:rPr>
          <w:rFonts w:ascii="Arial" w:hAnsi="Arial" w:cs="Arial"/>
          <w:b/>
          <w:sz w:val="28"/>
          <w:szCs w:val="36"/>
        </w:rPr>
      </w:pPr>
    </w:p>
    <w:p w14:paraId="3B7A7923" w14:textId="6485F833" w:rsidR="007029A9" w:rsidRDefault="007029A9" w:rsidP="00CD4AB6">
      <w:pPr>
        <w:spacing w:line="480" w:lineRule="auto"/>
        <w:rPr>
          <w:rFonts w:ascii="Arial" w:hAnsi="Arial" w:cs="Arial"/>
          <w:b/>
          <w:sz w:val="28"/>
          <w:szCs w:val="36"/>
        </w:rPr>
      </w:pPr>
    </w:p>
    <w:p w14:paraId="0D88C56E" w14:textId="530ACB86" w:rsidR="007029A9" w:rsidRDefault="007029A9" w:rsidP="00CD4AB6">
      <w:pPr>
        <w:spacing w:line="480" w:lineRule="auto"/>
        <w:rPr>
          <w:rFonts w:ascii="Arial" w:hAnsi="Arial" w:cs="Arial"/>
          <w:b/>
          <w:sz w:val="28"/>
          <w:szCs w:val="36"/>
        </w:rPr>
      </w:pPr>
    </w:p>
    <w:p w14:paraId="602EC738" w14:textId="77777777" w:rsidR="007029A9" w:rsidRDefault="007029A9"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51E5A8A6"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7283C4B0" w14:textId="441D92B7" w:rsidR="00497993" w:rsidRDefault="00497993" w:rsidP="00497993">
      <w:pPr>
        <w:pStyle w:val="ListParagraph"/>
        <w:spacing w:line="480" w:lineRule="auto"/>
        <w:rPr>
          <w:rFonts w:ascii="Arial" w:hAnsi="Arial" w:cs="Arial"/>
          <w:b/>
          <w:sz w:val="32"/>
          <w:szCs w:val="36"/>
        </w:rPr>
      </w:pPr>
    </w:p>
    <w:p w14:paraId="3D925D35" w14:textId="5F3D7CD3" w:rsidR="00497993" w:rsidRDefault="00497993" w:rsidP="00497993">
      <w:pPr>
        <w:pStyle w:val="ListParagraph"/>
        <w:spacing w:line="480" w:lineRule="auto"/>
        <w:rPr>
          <w:rFonts w:ascii="Arial" w:hAnsi="Arial" w:cs="Arial"/>
          <w:b/>
          <w:sz w:val="32"/>
          <w:szCs w:val="36"/>
        </w:rPr>
      </w:pPr>
    </w:p>
    <w:p w14:paraId="54EA9AD2" w14:textId="77777777" w:rsidR="00497993" w:rsidRDefault="00497993" w:rsidP="00497993">
      <w:pPr>
        <w:pStyle w:val="ListParagraph"/>
        <w:spacing w:line="480" w:lineRule="auto"/>
        <w:rPr>
          <w:rFonts w:ascii="Arial" w:hAnsi="Arial" w:cs="Arial"/>
          <w:b/>
          <w:sz w:val="32"/>
          <w:szCs w:val="36"/>
        </w:rPr>
      </w:pPr>
    </w:p>
    <w:p w14:paraId="517F4C73" w14:textId="1BA4C014" w:rsidR="00497993" w:rsidRDefault="00497993" w:rsidP="00497993">
      <w:pPr>
        <w:pStyle w:val="ListParagraph"/>
        <w:spacing w:line="480" w:lineRule="auto"/>
        <w:rPr>
          <w:rFonts w:ascii="Arial" w:hAnsi="Arial" w:cs="Arial"/>
          <w:b/>
          <w:sz w:val="32"/>
          <w:szCs w:val="36"/>
        </w:rPr>
      </w:pPr>
    </w:p>
    <w:p w14:paraId="1A69931D" w14:textId="77777777" w:rsidR="00497993" w:rsidRDefault="00497993" w:rsidP="00497993">
      <w:pPr>
        <w:pStyle w:val="ListParagraph"/>
        <w:spacing w:line="480" w:lineRule="auto"/>
        <w:rPr>
          <w:rFonts w:ascii="Arial" w:hAnsi="Arial" w:cs="Arial"/>
          <w:b/>
          <w:sz w:val="32"/>
          <w:szCs w:val="36"/>
        </w:rPr>
      </w:pPr>
    </w:p>
    <w:p w14:paraId="2D633499" w14:textId="1782B6BA" w:rsidR="00497993" w:rsidRPr="00497993" w:rsidRDefault="00497993" w:rsidP="00497993">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Pr="007029A9" w:rsidRDefault="00480A0D" w:rsidP="007029A9">
      <w:pPr>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7D9D8CA0" w:rsidR="00480A0D" w:rsidRDefault="00480A0D" w:rsidP="00480A0D">
      <w:pPr>
        <w:pStyle w:val="ListParagraph"/>
        <w:spacing w:line="480" w:lineRule="auto"/>
        <w:rPr>
          <w:rFonts w:ascii="Arial" w:hAnsi="Arial" w:cs="Arial"/>
          <w:b/>
          <w:sz w:val="32"/>
          <w:szCs w:val="36"/>
        </w:rPr>
      </w:pPr>
    </w:p>
    <w:p w14:paraId="2028DBCD" w14:textId="77777777" w:rsidR="007029A9" w:rsidRDefault="007029A9" w:rsidP="00480A0D">
      <w:pPr>
        <w:pStyle w:val="ListParagraph"/>
        <w:spacing w:line="480" w:lineRule="auto"/>
        <w:rPr>
          <w:rFonts w:ascii="Arial" w:hAnsi="Arial" w:cs="Arial"/>
          <w:b/>
          <w:sz w:val="32"/>
          <w:szCs w:val="36"/>
        </w:rPr>
      </w:pPr>
    </w:p>
    <w:p w14:paraId="652E4982" w14:textId="77777777" w:rsidR="00CF6B9F" w:rsidRDefault="00CF7EC1" w:rsidP="00497993">
      <w:pPr>
        <w:pStyle w:val="Header"/>
        <w:spacing w:before="60"/>
        <w:ind w:right="-634"/>
        <w:rPr>
          <w:rFonts w:ascii="Arial" w:hAnsi="Arial" w:cs="Arial"/>
          <w:b/>
          <w:sz w:val="24"/>
          <w:szCs w:val="24"/>
        </w:rPr>
      </w:pPr>
      <w:r>
        <w:rPr>
          <w:rFonts w:ascii="Arial" w:hAnsi="Arial" w:cs="Arial"/>
          <w:b/>
          <w:sz w:val="24"/>
          <w:szCs w:val="24"/>
        </w:rPr>
        <w:lastRenderedPageBreak/>
        <w:t xml:space="preserve">        </w:t>
      </w:r>
    </w:p>
    <w:p w14:paraId="58495D18" w14:textId="77777777" w:rsidR="00CF6B9F" w:rsidRDefault="00CF6B9F" w:rsidP="00F70C3E">
      <w:pPr>
        <w:pStyle w:val="Header"/>
        <w:spacing w:before="60"/>
        <w:ind w:left="-720" w:right="-634" w:hanging="720"/>
        <w:jc w:val="center"/>
        <w:rPr>
          <w:rFonts w:ascii="Arial" w:hAnsi="Arial" w:cs="Arial"/>
          <w:b/>
          <w:sz w:val="24"/>
          <w:szCs w:val="24"/>
        </w:rPr>
      </w:pPr>
    </w:p>
    <w:p w14:paraId="351CA488" w14:textId="3BC6E4EE" w:rsid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w:t>
      </w:r>
      <w:r w:rsidR="00CF7EC1">
        <w:rPr>
          <w:rFonts w:ascii="Arial" w:hAnsi="Arial" w:cs="Arial"/>
          <w:b/>
          <w:sz w:val="24"/>
          <w:szCs w:val="24"/>
        </w:rPr>
        <w:t>E</w:t>
      </w:r>
      <w:r w:rsidRPr="00031662">
        <w:rPr>
          <w:rFonts w:ascii="Arial" w:hAnsi="Arial" w:cs="Arial"/>
          <w:b/>
          <w:sz w:val="24"/>
          <w:szCs w:val="24"/>
        </w:rPr>
        <w:t>STIONS</w:t>
      </w:r>
    </w:p>
    <w:p w14:paraId="106851DD" w14:textId="77777777" w:rsidR="00C50D8C" w:rsidRPr="00031662" w:rsidRDefault="00C50D8C" w:rsidP="00F70C3E">
      <w:pPr>
        <w:pStyle w:val="Header"/>
        <w:spacing w:before="60"/>
        <w:ind w:left="-720" w:right="-634" w:hanging="720"/>
        <w:jc w:val="center"/>
        <w:rPr>
          <w:rFonts w:ascii="Arial" w:hAnsi="Arial" w:cs="Arial"/>
          <w:b/>
          <w:sz w:val="24"/>
          <w:szCs w:val="24"/>
        </w:rPr>
      </w:pPr>
    </w:p>
    <w:p w14:paraId="6519B6B4" w14:textId="77777777" w:rsidR="009B5FF8" w:rsidRPr="0055798B" w:rsidRDefault="009B5FF8" w:rsidP="009B5FF8">
      <w:pPr>
        <w:spacing w:after="120"/>
        <w:ind w:right="-94"/>
        <w:rPr>
          <w:rFonts w:ascii="Arial" w:hAnsi="Arial" w:cs="Arial"/>
          <w:b/>
          <w:sz w:val="11"/>
        </w:rPr>
      </w:pPr>
    </w:p>
    <w:p w14:paraId="2D340C16" w14:textId="77777777" w:rsidR="00526ACC"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7" w:history="1">
        <w:r w:rsidRPr="00847ACE">
          <w:rPr>
            <w:rFonts w:ascii="Arial" w:eastAsia="Times New Roman" w:hAnsi="Arial" w:cs="Arial"/>
            <w:color w:val="000000" w:themeColor="text1"/>
            <w:u w:val="single"/>
          </w:rPr>
          <w:t>Ecclesiastes 12:9-10</w:t>
        </w:r>
      </w:hyperlink>
      <w:r w:rsidRPr="00847ACE">
        <w:rPr>
          <w:rFonts w:ascii="Arial" w:eastAsia="Times New Roman" w:hAnsi="Arial" w:cs="Arial"/>
          <w:color w:val="000000" w:themeColor="text1"/>
        </w:rPr>
        <w:t>. What in these verses tell</w:t>
      </w:r>
      <w:r>
        <w:rPr>
          <w:rFonts w:ascii="Arial" w:eastAsia="Times New Roman" w:hAnsi="Arial" w:cs="Arial"/>
          <w:color w:val="000000" w:themeColor="text1"/>
        </w:rPr>
        <w:t>s</w:t>
      </w:r>
      <w:r w:rsidRPr="00847ACE">
        <w:rPr>
          <w:rFonts w:ascii="Arial" w:eastAsia="Times New Roman" w:hAnsi="Arial" w:cs="Arial"/>
          <w:color w:val="000000" w:themeColor="text1"/>
        </w:rPr>
        <w:t xml:space="preserve"> us that Ecclesiastes is more than an exercise in depressing the reader through random musings about the futility of life?</w:t>
      </w:r>
      <w:r w:rsidRPr="00847ACE">
        <w:rPr>
          <w:rFonts w:ascii="Arial" w:eastAsia="Times New Roman" w:hAnsi="Arial" w:cs="Arial"/>
          <w:color w:val="000000" w:themeColor="text1"/>
        </w:rPr>
        <w:br/>
      </w:r>
    </w:p>
    <w:p w14:paraId="2F8D303D" w14:textId="77777777" w:rsidR="00526ACC" w:rsidRPr="00847ACE" w:rsidRDefault="00526ACC" w:rsidP="00526ACC">
      <w:pPr>
        <w:shd w:val="clear" w:color="auto" w:fill="FFFFFF"/>
        <w:spacing w:before="100" w:beforeAutospacing="1" w:after="100" w:afterAutospacing="1"/>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56806DEC" w14:textId="77777777" w:rsidR="00526ACC"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8" w:history="1">
        <w:r w:rsidRPr="00847ACE">
          <w:rPr>
            <w:rFonts w:ascii="Arial" w:eastAsia="Times New Roman" w:hAnsi="Arial" w:cs="Arial"/>
            <w:color w:val="000000" w:themeColor="text1"/>
            <w:u w:val="single"/>
          </w:rPr>
          <w:t>Ecclesiastes 12:11</w:t>
        </w:r>
      </w:hyperlink>
      <w:r w:rsidRPr="00847ACE">
        <w:rPr>
          <w:rFonts w:ascii="Arial" w:eastAsia="Times New Roman" w:hAnsi="Arial" w:cs="Arial"/>
          <w:color w:val="000000" w:themeColor="text1"/>
        </w:rPr>
        <w:t xml:space="preserve"> and then read </w:t>
      </w:r>
      <w:hyperlink r:id="rId9" w:tgtFrame="_blank" w:history="1">
        <w:r w:rsidRPr="00847ACE">
          <w:rPr>
            <w:rFonts w:ascii="Arial" w:eastAsia="Times New Roman" w:hAnsi="Arial" w:cs="Arial"/>
            <w:color w:val="000000" w:themeColor="text1"/>
            <w:u w:val="single"/>
          </w:rPr>
          <w:t>this article</w:t>
        </w:r>
      </w:hyperlink>
      <w:r w:rsidRPr="00847ACE">
        <w:rPr>
          <w:rFonts w:ascii="Arial" w:eastAsia="Times New Roman" w:hAnsi="Arial" w:cs="Arial"/>
          <w:color w:val="000000" w:themeColor="text1"/>
        </w:rPr>
        <w:t xml:space="preserve"> from the International Standard Bible Encyclopedia about the word “goad.” What is a goad? How are Solomon’s words like goads to his readers? (</w:t>
      </w:r>
      <w:hyperlink r:id="rId10" w:history="1">
        <w:r w:rsidRPr="00847ACE">
          <w:rPr>
            <w:rStyle w:val="Hyperlink"/>
            <w:rFonts w:ascii="Arial" w:eastAsia="Times New Roman" w:hAnsi="Arial" w:cs="Arial"/>
            <w:color w:val="000000" w:themeColor="text1"/>
          </w:rPr>
          <w:t>https://www.biblestudytools.com/encyclopedias/isbe/goad.html</w:t>
        </w:r>
      </w:hyperlink>
      <w:r w:rsidRPr="00847ACE">
        <w:rPr>
          <w:rFonts w:ascii="Arial" w:eastAsia="Times New Roman" w:hAnsi="Arial" w:cs="Arial"/>
          <w:color w:val="000000" w:themeColor="text1"/>
        </w:rPr>
        <w:t xml:space="preserve">) </w:t>
      </w:r>
    </w:p>
    <w:p w14:paraId="1805E7CE" w14:textId="77777777" w:rsidR="00526ACC" w:rsidRDefault="00526ACC" w:rsidP="00526ACC">
      <w:pPr>
        <w:shd w:val="clear" w:color="auto" w:fill="FFFFFF"/>
        <w:spacing w:before="100" w:beforeAutospacing="1" w:after="100" w:afterAutospacing="1"/>
        <w:rPr>
          <w:rFonts w:ascii="Arial" w:eastAsia="Times New Roman" w:hAnsi="Arial" w:cs="Arial"/>
          <w:color w:val="000000" w:themeColor="text1"/>
        </w:rPr>
      </w:pPr>
    </w:p>
    <w:p w14:paraId="359A80FC" w14:textId="2ED336F5" w:rsidR="00526ACC" w:rsidRPr="008F5463" w:rsidRDefault="00526ACC" w:rsidP="00526ACC">
      <w:pPr>
        <w:shd w:val="clear" w:color="auto" w:fill="FFFFFF"/>
        <w:spacing w:before="100" w:beforeAutospacing="1" w:after="100" w:afterAutospacing="1"/>
        <w:rPr>
          <w:rFonts w:ascii="Arial" w:eastAsia="Times New Roman" w:hAnsi="Arial" w:cs="Arial"/>
          <w:color w:val="000000" w:themeColor="text1"/>
        </w:rPr>
      </w:pPr>
      <w:r w:rsidRPr="008F5463">
        <w:rPr>
          <w:rFonts w:ascii="Arial" w:eastAsia="Times New Roman" w:hAnsi="Arial" w:cs="Arial"/>
          <w:color w:val="000000" w:themeColor="text1"/>
        </w:rPr>
        <w:br/>
      </w:r>
      <w:r w:rsidRPr="008F5463">
        <w:rPr>
          <w:rFonts w:ascii="Arial" w:eastAsia="Times New Roman" w:hAnsi="Arial" w:cs="Arial"/>
          <w:color w:val="000000" w:themeColor="text1"/>
        </w:rPr>
        <w:br/>
      </w:r>
      <w:r w:rsidRPr="008F5463">
        <w:rPr>
          <w:rFonts w:ascii="Arial" w:eastAsia="Times New Roman" w:hAnsi="Arial" w:cs="Arial"/>
          <w:color w:val="000000" w:themeColor="text1"/>
        </w:rPr>
        <w:br/>
      </w:r>
    </w:p>
    <w:p w14:paraId="03531167" w14:textId="09F8F4C7" w:rsidR="00526ACC" w:rsidRPr="00847ACE"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In </w:t>
      </w:r>
      <w:hyperlink r:id="rId11" w:history="1">
        <w:r w:rsidRPr="00847ACE">
          <w:rPr>
            <w:rFonts w:ascii="Arial" w:eastAsia="Times New Roman" w:hAnsi="Arial" w:cs="Arial"/>
            <w:color w:val="000000" w:themeColor="text1"/>
            <w:u w:val="single"/>
          </w:rPr>
          <w:t>Ecclesiastes 12:11</w:t>
        </w:r>
      </w:hyperlink>
      <w:r w:rsidRPr="00847ACE">
        <w:rPr>
          <w:rFonts w:ascii="Arial" w:eastAsia="Times New Roman" w:hAnsi="Arial" w:cs="Arial"/>
          <w:color w:val="000000" w:themeColor="text1"/>
        </w:rPr>
        <w:t>, Solomon refers to the “one Shepherd</w:t>
      </w:r>
      <w:r>
        <w:rPr>
          <w:rFonts w:ascii="Arial" w:eastAsia="Times New Roman" w:hAnsi="Arial" w:cs="Arial"/>
          <w:color w:val="000000" w:themeColor="text1"/>
        </w:rPr>
        <w:t>.</w:t>
      </w:r>
      <w:r w:rsidRPr="00847ACE">
        <w:rPr>
          <w:rFonts w:ascii="Arial" w:eastAsia="Times New Roman" w:hAnsi="Arial" w:cs="Arial"/>
          <w:color w:val="000000" w:themeColor="text1"/>
        </w:rPr>
        <w:t xml:space="preserve">” We’re familiar with the imagery of Jesus as the Good Shepherd from </w:t>
      </w:r>
      <w:hyperlink r:id="rId12" w:history="1">
        <w:r w:rsidRPr="00847ACE">
          <w:rPr>
            <w:rFonts w:ascii="Arial" w:eastAsia="Times New Roman" w:hAnsi="Arial" w:cs="Arial"/>
            <w:color w:val="000000" w:themeColor="text1"/>
            <w:u w:val="single"/>
          </w:rPr>
          <w:t>John 10</w:t>
        </w:r>
      </w:hyperlink>
      <w:r w:rsidRPr="00847ACE">
        <w:rPr>
          <w:rFonts w:ascii="Arial" w:eastAsia="Times New Roman" w:hAnsi="Arial" w:cs="Arial"/>
          <w:color w:val="000000" w:themeColor="text1"/>
        </w:rPr>
        <w:t>. Do some research to determine other locations in the OT where God is identified as a shepherd.</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4CF4555" w14:textId="77777777" w:rsidR="00526ACC" w:rsidRPr="00847ACE"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3" w:history="1">
        <w:r w:rsidRPr="00847ACE">
          <w:rPr>
            <w:rFonts w:ascii="Arial" w:eastAsia="Times New Roman" w:hAnsi="Arial" w:cs="Arial"/>
            <w:color w:val="000000" w:themeColor="text1"/>
            <w:u w:val="single"/>
          </w:rPr>
          <w:t>2 Timothy 3:16-17</w:t>
        </w:r>
      </w:hyperlink>
      <w:r w:rsidRPr="00847ACE">
        <w:rPr>
          <w:rFonts w:ascii="Arial" w:eastAsia="Times New Roman" w:hAnsi="Arial" w:cs="Arial"/>
          <w:color w:val="000000" w:themeColor="text1"/>
        </w:rPr>
        <w:t>. What are the parallels between these two texts?</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FE6BA27" w14:textId="77777777" w:rsidR="00526ACC"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Many people don’t like the book of Ecclesiastes, finding it depressing or discouraging. How does </w:t>
      </w:r>
      <w:hyperlink r:id="rId14" w:history="1">
        <w:r w:rsidRPr="00847ACE">
          <w:rPr>
            <w:rFonts w:ascii="Arial" w:eastAsia="Times New Roman" w:hAnsi="Arial" w:cs="Arial"/>
            <w:color w:val="000000" w:themeColor="text1"/>
            <w:u w:val="single"/>
          </w:rPr>
          <w:t>Ecclesiastes 12:11</w:t>
        </w:r>
      </w:hyperlink>
      <w:r w:rsidRPr="00847ACE">
        <w:rPr>
          <w:rFonts w:ascii="Arial" w:eastAsia="Times New Roman" w:hAnsi="Arial" w:cs="Arial"/>
          <w:color w:val="000000" w:themeColor="text1"/>
        </w:rPr>
        <w:t xml:space="preserve"> answer this perspective? After having studied the book, how has your perspective changed?</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D625910" w14:textId="77777777" w:rsidR="00526ACC" w:rsidRDefault="00526ACC" w:rsidP="00526ACC">
      <w:pPr>
        <w:shd w:val="clear" w:color="auto" w:fill="FFFFFF"/>
        <w:spacing w:before="100" w:beforeAutospacing="1" w:after="100" w:afterAutospacing="1"/>
        <w:rPr>
          <w:rFonts w:ascii="Arial" w:eastAsia="Times New Roman" w:hAnsi="Arial" w:cs="Arial"/>
          <w:color w:val="000000" w:themeColor="text1"/>
        </w:rPr>
      </w:pPr>
    </w:p>
    <w:p w14:paraId="3EA3881A" w14:textId="41802D9B" w:rsidR="00526ACC" w:rsidRPr="00526ACC" w:rsidRDefault="00526ACC" w:rsidP="00526ACC">
      <w:pPr>
        <w:shd w:val="clear" w:color="auto" w:fill="FFFFFF"/>
        <w:spacing w:before="100" w:beforeAutospacing="1" w:after="100" w:afterAutospacing="1"/>
        <w:rPr>
          <w:rFonts w:ascii="Arial" w:eastAsia="Times New Roman" w:hAnsi="Arial" w:cs="Arial"/>
          <w:color w:val="000000" w:themeColor="text1"/>
        </w:rPr>
      </w:pPr>
      <w:r w:rsidRPr="00526ACC">
        <w:rPr>
          <w:rFonts w:ascii="Arial" w:eastAsia="Times New Roman" w:hAnsi="Arial" w:cs="Arial"/>
          <w:color w:val="000000" w:themeColor="text1"/>
        </w:rPr>
        <w:br/>
      </w:r>
    </w:p>
    <w:p w14:paraId="22A91D19" w14:textId="77777777" w:rsidR="00526ACC" w:rsidRPr="00847ACE"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5" w:history="1">
        <w:r w:rsidRPr="00847ACE">
          <w:rPr>
            <w:rFonts w:ascii="Arial" w:eastAsia="Times New Roman" w:hAnsi="Arial" w:cs="Arial"/>
            <w:color w:val="000000" w:themeColor="text1"/>
            <w:u w:val="single"/>
          </w:rPr>
          <w:t>Ecclesiastes 12:12</w:t>
        </w:r>
      </w:hyperlink>
      <w:r w:rsidRPr="00847ACE">
        <w:rPr>
          <w:rFonts w:ascii="Arial" w:eastAsia="Times New Roman" w:hAnsi="Arial" w:cs="Arial"/>
          <w:color w:val="000000" w:themeColor="text1"/>
        </w:rPr>
        <w:t xml:space="preserve">. Notice that Solomon doesn’t prohibit consulting or reading or studying anything outside of the Scriptures. What does he do instead? What ways have you found this verse to be helpful? </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4CCDFEC7" w14:textId="77777777" w:rsidR="00526ACC" w:rsidRPr="00847ACE"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6" w:history="1">
        <w:r w:rsidRPr="00847ACE">
          <w:rPr>
            <w:rFonts w:ascii="Arial" w:eastAsia="Times New Roman" w:hAnsi="Arial" w:cs="Arial"/>
            <w:color w:val="000000" w:themeColor="text1"/>
            <w:u w:val="single"/>
          </w:rPr>
          <w:t>Ecclesiastes 12:13-14</w:t>
        </w:r>
      </w:hyperlink>
      <w:r w:rsidRPr="00847ACE">
        <w:rPr>
          <w:rFonts w:ascii="Arial" w:eastAsia="Times New Roman" w:hAnsi="Arial" w:cs="Arial"/>
          <w:color w:val="000000" w:themeColor="text1"/>
        </w:rPr>
        <w:t>. How does this verse prove to be an appropriate summation of Solomon’s entire argument without being a nihilistic or fatalistic “giving up”?</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15B40910" w14:textId="77777777" w:rsidR="00526ACC"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There are some who believe this section is a later addition to the book that an unknown editor added as a corrective to the negative tone of the rest of Ecclesiastes. What in these final verses do you observe that contradicts that position? What parallels can you trace back to other sections of Ecclesiastes we previously studied?</w:t>
      </w:r>
    </w:p>
    <w:p w14:paraId="36CC6C73" w14:textId="77777777" w:rsidR="00526ACC" w:rsidRPr="008F5463" w:rsidRDefault="00526ACC" w:rsidP="00526ACC">
      <w:pPr>
        <w:shd w:val="clear" w:color="auto" w:fill="FFFFFF"/>
        <w:spacing w:before="100" w:beforeAutospacing="1" w:after="100" w:afterAutospacing="1"/>
        <w:rPr>
          <w:rFonts w:ascii="Arial" w:eastAsia="Times New Roman" w:hAnsi="Arial" w:cs="Arial"/>
          <w:color w:val="000000" w:themeColor="text1"/>
        </w:rPr>
      </w:pPr>
      <w:r w:rsidRPr="008F5463">
        <w:rPr>
          <w:rFonts w:ascii="Arial" w:eastAsia="Times New Roman" w:hAnsi="Arial" w:cs="Arial"/>
          <w:color w:val="000000" w:themeColor="text1"/>
        </w:rPr>
        <w:br/>
      </w:r>
      <w:r w:rsidRPr="008F5463">
        <w:rPr>
          <w:rFonts w:ascii="Arial" w:eastAsia="Times New Roman" w:hAnsi="Arial" w:cs="Arial"/>
          <w:color w:val="000000" w:themeColor="text1"/>
        </w:rPr>
        <w:br/>
      </w:r>
      <w:r w:rsidRPr="008F5463">
        <w:rPr>
          <w:rFonts w:ascii="Arial" w:eastAsia="Times New Roman" w:hAnsi="Arial" w:cs="Arial"/>
          <w:color w:val="000000" w:themeColor="text1"/>
        </w:rPr>
        <w:br/>
      </w:r>
      <w:r w:rsidRPr="008F5463">
        <w:rPr>
          <w:rFonts w:ascii="Arial" w:eastAsia="Times New Roman" w:hAnsi="Arial" w:cs="Arial"/>
          <w:color w:val="000000" w:themeColor="text1"/>
        </w:rPr>
        <w:br/>
      </w:r>
      <w:r w:rsidRPr="008F5463">
        <w:rPr>
          <w:rFonts w:ascii="Arial" w:eastAsia="Times New Roman" w:hAnsi="Arial" w:cs="Arial"/>
          <w:color w:val="000000" w:themeColor="text1"/>
        </w:rPr>
        <w:br/>
      </w:r>
      <w:r w:rsidRPr="008F5463">
        <w:rPr>
          <w:rFonts w:ascii="Arial" w:eastAsia="Times New Roman" w:hAnsi="Arial" w:cs="Arial"/>
          <w:color w:val="000000" w:themeColor="text1"/>
        </w:rPr>
        <w:br/>
      </w:r>
    </w:p>
    <w:p w14:paraId="28969D48" w14:textId="49F653C8" w:rsidR="00031662" w:rsidRPr="00526ACC" w:rsidRDefault="00526ACC" w:rsidP="00526ACC">
      <w:pPr>
        <w:numPr>
          <w:ilvl w:val="0"/>
          <w:numId w:val="40"/>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What are some ways that this study of Ecclesiastes has changed you? How has it changed your perspective on the book? What are some changes you have made to your daily life?</w:t>
      </w:r>
    </w:p>
    <w:sectPr w:rsidR="00031662" w:rsidRPr="00526ACC"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2C7B1C39"/>
    <w:multiLevelType w:val="multilevel"/>
    <w:tmpl w:val="DCCE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3"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6"/>
  </w:num>
  <w:num w:numId="3">
    <w:abstractNumId w:val="7"/>
  </w:num>
  <w:num w:numId="4">
    <w:abstractNumId w:val="34"/>
  </w:num>
  <w:num w:numId="5">
    <w:abstractNumId w:val="12"/>
  </w:num>
  <w:num w:numId="6">
    <w:abstractNumId w:val="24"/>
  </w:num>
  <w:num w:numId="7">
    <w:abstractNumId w:val="4"/>
  </w:num>
  <w:num w:numId="8">
    <w:abstractNumId w:val="11"/>
  </w:num>
  <w:num w:numId="9">
    <w:abstractNumId w:val="18"/>
  </w:num>
  <w:num w:numId="10">
    <w:abstractNumId w:val="16"/>
  </w:num>
  <w:num w:numId="11">
    <w:abstractNumId w:val="17"/>
  </w:num>
  <w:num w:numId="12">
    <w:abstractNumId w:val="6"/>
  </w:num>
  <w:num w:numId="13">
    <w:abstractNumId w:val="26"/>
  </w:num>
  <w:num w:numId="14">
    <w:abstractNumId w:val="31"/>
  </w:num>
  <w:num w:numId="15">
    <w:abstractNumId w:val="22"/>
  </w:num>
  <w:num w:numId="16">
    <w:abstractNumId w:val="20"/>
  </w:num>
  <w:num w:numId="17">
    <w:abstractNumId w:val="13"/>
  </w:num>
  <w:num w:numId="18">
    <w:abstractNumId w:val="23"/>
  </w:num>
  <w:num w:numId="19">
    <w:abstractNumId w:val="32"/>
  </w:num>
  <w:num w:numId="20">
    <w:abstractNumId w:val="8"/>
  </w:num>
  <w:num w:numId="21">
    <w:abstractNumId w:val="2"/>
  </w:num>
  <w:num w:numId="22">
    <w:abstractNumId w:val="14"/>
  </w:num>
  <w:num w:numId="23">
    <w:abstractNumId w:val="15"/>
  </w:num>
  <w:num w:numId="24">
    <w:abstractNumId w:val="38"/>
  </w:num>
  <w:num w:numId="25">
    <w:abstractNumId w:val="3"/>
  </w:num>
  <w:num w:numId="26">
    <w:abstractNumId w:val="21"/>
  </w:num>
  <w:num w:numId="27">
    <w:abstractNumId w:val="37"/>
  </w:num>
  <w:num w:numId="28">
    <w:abstractNumId w:val="10"/>
  </w:num>
  <w:num w:numId="29">
    <w:abstractNumId w:val="27"/>
  </w:num>
  <w:num w:numId="30">
    <w:abstractNumId w:val="25"/>
  </w:num>
  <w:num w:numId="31">
    <w:abstractNumId w:val="30"/>
  </w:num>
  <w:num w:numId="32">
    <w:abstractNumId w:val="1"/>
  </w:num>
  <w:num w:numId="33">
    <w:abstractNumId w:val="35"/>
  </w:num>
  <w:num w:numId="34">
    <w:abstractNumId w:val="29"/>
  </w:num>
  <w:num w:numId="35">
    <w:abstractNumId w:val="5"/>
  </w:num>
  <w:num w:numId="36">
    <w:abstractNumId w:val="39"/>
  </w:num>
  <w:num w:numId="37">
    <w:abstractNumId w:val="0"/>
  </w:num>
  <w:num w:numId="38">
    <w:abstractNumId w:val="28"/>
  </w:num>
  <w:num w:numId="39">
    <w:abstractNumId w:val="3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95754"/>
    <w:rsid w:val="001A41DE"/>
    <w:rsid w:val="001A5E7E"/>
    <w:rsid w:val="001C2655"/>
    <w:rsid w:val="001C7CB0"/>
    <w:rsid w:val="00205278"/>
    <w:rsid w:val="00226EB9"/>
    <w:rsid w:val="002808E3"/>
    <w:rsid w:val="002846BE"/>
    <w:rsid w:val="002925EE"/>
    <w:rsid w:val="00292F3E"/>
    <w:rsid w:val="002A4565"/>
    <w:rsid w:val="002C601B"/>
    <w:rsid w:val="002E3D0F"/>
    <w:rsid w:val="00316D56"/>
    <w:rsid w:val="003279A3"/>
    <w:rsid w:val="00352D90"/>
    <w:rsid w:val="00396583"/>
    <w:rsid w:val="003C4F04"/>
    <w:rsid w:val="003F5B73"/>
    <w:rsid w:val="003F7EDF"/>
    <w:rsid w:val="00400FBC"/>
    <w:rsid w:val="00407537"/>
    <w:rsid w:val="004446D0"/>
    <w:rsid w:val="00453179"/>
    <w:rsid w:val="00480A0D"/>
    <w:rsid w:val="004847AA"/>
    <w:rsid w:val="004925B8"/>
    <w:rsid w:val="00497993"/>
    <w:rsid w:val="004D5AC1"/>
    <w:rsid w:val="00526ACC"/>
    <w:rsid w:val="00531B33"/>
    <w:rsid w:val="00536195"/>
    <w:rsid w:val="00536F65"/>
    <w:rsid w:val="00567B15"/>
    <w:rsid w:val="005B661E"/>
    <w:rsid w:val="005C1938"/>
    <w:rsid w:val="005E737A"/>
    <w:rsid w:val="005F4DD1"/>
    <w:rsid w:val="00616706"/>
    <w:rsid w:val="00617AE4"/>
    <w:rsid w:val="00621394"/>
    <w:rsid w:val="00623761"/>
    <w:rsid w:val="00624C7A"/>
    <w:rsid w:val="00686F30"/>
    <w:rsid w:val="007029A9"/>
    <w:rsid w:val="00721EB9"/>
    <w:rsid w:val="00730F4F"/>
    <w:rsid w:val="00742005"/>
    <w:rsid w:val="00742A67"/>
    <w:rsid w:val="00764C6B"/>
    <w:rsid w:val="00777A03"/>
    <w:rsid w:val="00784C5B"/>
    <w:rsid w:val="00791CFB"/>
    <w:rsid w:val="00793180"/>
    <w:rsid w:val="007A56CC"/>
    <w:rsid w:val="007A5AC2"/>
    <w:rsid w:val="007B2CC3"/>
    <w:rsid w:val="007D249E"/>
    <w:rsid w:val="007F1784"/>
    <w:rsid w:val="0080441D"/>
    <w:rsid w:val="00807A6A"/>
    <w:rsid w:val="00832B8D"/>
    <w:rsid w:val="0085658E"/>
    <w:rsid w:val="008D4ECB"/>
    <w:rsid w:val="008E163F"/>
    <w:rsid w:val="009019F9"/>
    <w:rsid w:val="00906181"/>
    <w:rsid w:val="00907ABA"/>
    <w:rsid w:val="009521B9"/>
    <w:rsid w:val="009A6F1B"/>
    <w:rsid w:val="009B5FF8"/>
    <w:rsid w:val="009E3ECE"/>
    <w:rsid w:val="009F0C65"/>
    <w:rsid w:val="00A53D5D"/>
    <w:rsid w:val="00A72ED7"/>
    <w:rsid w:val="00A741A4"/>
    <w:rsid w:val="00A763E9"/>
    <w:rsid w:val="00AA04EE"/>
    <w:rsid w:val="00AC6E31"/>
    <w:rsid w:val="00AF473C"/>
    <w:rsid w:val="00AF7012"/>
    <w:rsid w:val="00B211F5"/>
    <w:rsid w:val="00B50A26"/>
    <w:rsid w:val="00B50FE2"/>
    <w:rsid w:val="00BA62B5"/>
    <w:rsid w:val="00BC70F2"/>
    <w:rsid w:val="00BF0739"/>
    <w:rsid w:val="00BF3A55"/>
    <w:rsid w:val="00C03F61"/>
    <w:rsid w:val="00C30D1A"/>
    <w:rsid w:val="00C32951"/>
    <w:rsid w:val="00C37D9C"/>
    <w:rsid w:val="00C40A1F"/>
    <w:rsid w:val="00C50D8C"/>
    <w:rsid w:val="00C76797"/>
    <w:rsid w:val="00C9083C"/>
    <w:rsid w:val="00CB0B75"/>
    <w:rsid w:val="00CC1FA8"/>
    <w:rsid w:val="00CD0A97"/>
    <w:rsid w:val="00CD1811"/>
    <w:rsid w:val="00CD4AB6"/>
    <w:rsid w:val="00CE1F11"/>
    <w:rsid w:val="00CE4B91"/>
    <w:rsid w:val="00CE75A9"/>
    <w:rsid w:val="00CF10A3"/>
    <w:rsid w:val="00CF14B6"/>
    <w:rsid w:val="00CF265B"/>
    <w:rsid w:val="00CF6B9F"/>
    <w:rsid w:val="00CF7EC1"/>
    <w:rsid w:val="00D03452"/>
    <w:rsid w:val="00D16C48"/>
    <w:rsid w:val="00D177EF"/>
    <w:rsid w:val="00D31383"/>
    <w:rsid w:val="00D73984"/>
    <w:rsid w:val="00D75EDD"/>
    <w:rsid w:val="00D940F8"/>
    <w:rsid w:val="00DB07B7"/>
    <w:rsid w:val="00E07CED"/>
    <w:rsid w:val="00E31EE4"/>
    <w:rsid w:val="00E335EC"/>
    <w:rsid w:val="00E702CA"/>
    <w:rsid w:val="00E72681"/>
    <w:rsid w:val="00E82ED8"/>
    <w:rsid w:val="00EA587F"/>
    <w:rsid w:val="00ED5A9A"/>
    <w:rsid w:val="00F155EF"/>
    <w:rsid w:val="00F64774"/>
    <w:rsid w:val="00F65D54"/>
    <w:rsid w:val="00F70C3E"/>
    <w:rsid w:val="00F73CE2"/>
    <w:rsid w:val="00F96BA8"/>
    <w:rsid w:val="00FA09BF"/>
    <w:rsid w:val="00FC09AC"/>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Besv.21.12.11" TargetMode="External"/><Relationship Id="rId13" Type="http://schemas.openxmlformats.org/officeDocument/2006/relationships/hyperlink" Target="https://ref.ly/logosref/bible$2Besv.76.3.16-76.3.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f.ly/logosref/bible$2Besv.21.12.9-21.12.10" TargetMode="External"/><Relationship Id="rId12" Type="http://schemas.openxmlformats.org/officeDocument/2006/relationships/hyperlink" Target="https://ref.ly/logosref/bible$2Besv.64.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f.ly/logosref/bible$2Besv.21.12.13-21.12.14"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f.ly/logosref/bible$2Besv.21.12.11" TargetMode="External"/><Relationship Id="rId5" Type="http://schemas.openxmlformats.org/officeDocument/2006/relationships/webSettings" Target="webSettings.xml"/><Relationship Id="rId15" Type="http://schemas.openxmlformats.org/officeDocument/2006/relationships/hyperlink" Target="https://ref.ly/logosref/bible$2Besv.21.12.12" TargetMode="External"/><Relationship Id="rId10" Type="http://schemas.openxmlformats.org/officeDocument/2006/relationships/hyperlink" Target="https://www.biblestudytools.com/encyclopedias/isbe/goad.html" TargetMode="External"/><Relationship Id="rId4" Type="http://schemas.openxmlformats.org/officeDocument/2006/relationships/settings" Target="settings.xml"/><Relationship Id="rId9" Type="http://schemas.openxmlformats.org/officeDocument/2006/relationships/hyperlink" Target="https://www.biblestudytools.com/encyclopedias/isbe/goad.html" TargetMode="External"/><Relationship Id="rId14" Type="http://schemas.openxmlformats.org/officeDocument/2006/relationships/hyperlink" Target="https://ref.ly/logosref/bible$2Besv.21.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2</cp:revision>
  <cp:lastPrinted>2021-05-11T21:01:00Z</cp:lastPrinted>
  <dcterms:created xsi:type="dcterms:W3CDTF">2021-05-18T21:46:00Z</dcterms:created>
  <dcterms:modified xsi:type="dcterms:W3CDTF">2021-05-18T21:46:00Z</dcterms:modified>
</cp:coreProperties>
</file>